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D8D" w:rsidRPr="00021CA6" w:rsidRDefault="00021CA6" w:rsidP="00021CA6">
      <w:pPr>
        <w:spacing w:after="0"/>
        <w:ind w:left="426"/>
        <w:jc w:val="center"/>
        <w:rPr>
          <w:rFonts w:ascii="Arial" w:hAnsi="Arial" w:cs="Arial"/>
          <w:b/>
          <w:sz w:val="28"/>
          <w:szCs w:val="28"/>
        </w:rPr>
      </w:pPr>
      <w:r w:rsidRPr="00021CA6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028700" cy="797052"/>
            <wp:effectExtent l="0" t="0" r="0" b="0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97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D8D" w:rsidRPr="00021CA6" w:rsidRDefault="00963D8D" w:rsidP="00021CA6">
      <w:pPr>
        <w:spacing w:after="246"/>
        <w:ind w:right="1267"/>
        <w:jc w:val="center"/>
        <w:rPr>
          <w:rFonts w:ascii="Arial" w:hAnsi="Arial" w:cs="Arial"/>
          <w:b/>
          <w:sz w:val="28"/>
          <w:szCs w:val="28"/>
        </w:rPr>
      </w:pPr>
    </w:p>
    <w:p w:rsidR="00963D8D" w:rsidRPr="00021CA6" w:rsidRDefault="00963D8D" w:rsidP="00021CA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63D8D" w:rsidRPr="00C15037" w:rsidRDefault="00C905CF" w:rsidP="00021CA6">
      <w:pPr>
        <w:pStyle w:val="Heading1"/>
        <w:ind w:left="0"/>
        <w:jc w:val="center"/>
        <w:rPr>
          <w:rFonts w:ascii="Tahoma" w:hAnsi="Tahoma" w:cs="Tahoma"/>
          <w:b/>
          <w:sz w:val="32"/>
          <w:szCs w:val="32"/>
        </w:rPr>
      </w:pPr>
      <w:r w:rsidRPr="00C15037">
        <w:rPr>
          <w:rFonts w:ascii="Tahoma" w:hAnsi="Tahoma" w:cs="Tahoma"/>
          <w:b/>
          <w:sz w:val="32"/>
          <w:szCs w:val="32"/>
        </w:rPr>
        <w:t>MAHKAMAH WP KUALA LUMPUR</w:t>
      </w:r>
    </w:p>
    <w:p w:rsidR="00963D8D" w:rsidRPr="00C15037" w:rsidRDefault="00963D8D" w:rsidP="00021CA6">
      <w:pPr>
        <w:spacing w:after="0"/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963D8D" w:rsidRPr="00C15037" w:rsidRDefault="00021CA6" w:rsidP="00021CA6">
      <w:pPr>
        <w:spacing w:after="352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C15037">
        <w:rPr>
          <w:rFonts w:ascii="Tahoma" w:eastAsia="Times New Roman" w:hAnsi="Tahoma" w:cs="Tahoma"/>
          <w:b/>
          <w:sz w:val="32"/>
          <w:szCs w:val="32"/>
          <w:u w:val="single"/>
        </w:rPr>
        <w:t>HARGA INDIKATIF JABATAN</w:t>
      </w:r>
    </w:p>
    <w:p w:rsidR="00963D8D" w:rsidRPr="00C15037" w:rsidRDefault="00963D8D" w:rsidP="00021CA6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963D8D" w:rsidRPr="00C15037" w:rsidRDefault="00021CA6" w:rsidP="00021CA6">
      <w:pPr>
        <w:spacing w:after="0"/>
        <w:ind w:right="979" w:hanging="10"/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C15037">
        <w:rPr>
          <w:rFonts w:ascii="Tahoma" w:eastAsia="Times New Roman" w:hAnsi="Tahoma" w:cs="Tahoma"/>
          <w:b/>
          <w:sz w:val="28"/>
          <w:szCs w:val="28"/>
        </w:rPr>
        <w:t xml:space="preserve">TAJUK </w:t>
      </w:r>
      <w:proofErr w:type="gramStart"/>
      <w:r w:rsidRPr="00C15037">
        <w:rPr>
          <w:rFonts w:ascii="Tahoma" w:eastAsia="Times New Roman" w:hAnsi="Tahoma" w:cs="Tahoma"/>
          <w:b/>
          <w:sz w:val="28"/>
          <w:szCs w:val="28"/>
        </w:rPr>
        <w:t>PEROLEHAN :</w:t>
      </w:r>
      <w:proofErr w:type="gramEnd"/>
    </w:p>
    <w:p w:rsidR="00021CA6" w:rsidRPr="00C15037" w:rsidRDefault="00021CA6" w:rsidP="00021CA6">
      <w:pPr>
        <w:spacing w:after="0"/>
        <w:ind w:right="979" w:hanging="10"/>
        <w:jc w:val="center"/>
        <w:rPr>
          <w:rFonts w:ascii="Tahoma" w:hAnsi="Tahoma" w:cs="Tahoma"/>
          <w:b/>
          <w:sz w:val="28"/>
          <w:szCs w:val="28"/>
        </w:rPr>
      </w:pPr>
    </w:p>
    <w:p w:rsidR="00021CA6" w:rsidRPr="00C15037" w:rsidRDefault="00CE0C0F" w:rsidP="00021CA6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C15037">
        <w:rPr>
          <w:rFonts w:ascii="Tahoma" w:hAnsi="Tahoma" w:cs="Tahoma"/>
          <w:b/>
          <w:sz w:val="28"/>
          <w:szCs w:val="28"/>
        </w:rPr>
        <w:t>SEBUT HARGA MEMBEKAL DAN MENGHANTAR TONER PENCETAK UNTUK KEGUNAAN MAHKAMAH KUALA LUMPUR BAGI TAHUN 2025</w:t>
      </w:r>
    </w:p>
    <w:p w:rsidR="00CE0C0F" w:rsidRPr="00C15037" w:rsidRDefault="00CE0C0F" w:rsidP="00021CA6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E0C0F" w:rsidRPr="00C15037" w:rsidRDefault="00CE0C0F" w:rsidP="00021CA6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021CA6" w:rsidRPr="00C15037" w:rsidRDefault="00021CA6" w:rsidP="00021CA6">
      <w:pPr>
        <w:spacing w:after="170"/>
        <w:ind w:hanging="10"/>
        <w:jc w:val="center"/>
        <w:rPr>
          <w:rFonts w:ascii="Tahoma" w:hAnsi="Tahoma" w:cs="Tahoma"/>
          <w:b/>
          <w:sz w:val="28"/>
          <w:szCs w:val="28"/>
        </w:rPr>
      </w:pPr>
      <w:proofErr w:type="gramStart"/>
      <w:r w:rsidRPr="00C15037">
        <w:rPr>
          <w:rFonts w:ascii="Tahoma" w:eastAsia="Times New Roman" w:hAnsi="Tahoma" w:cs="Tahoma"/>
          <w:b/>
          <w:sz w:val="28"/>
          <w:szCs w:val="28"/>
        </w:rPr>
        <w:t>NO.SEBUT</w:t>
      </w:r>
      <w:proofErr w:type="gramEnd"/>
      <w:r w:rsidRPr="00C15037">
        <w:rPr>
          <w:rFonts w:ascii="Tahoma" w:eastAsia="Times New Roman" w:hAnsi="Tahoma" w:cs="Tahoma"/>
          <w:b/>
          <w:sz w:val="28"/>
          <w:szCs w:val="28"/>
        </w:rPr>
        <w:t xml:space="preserve"> HARGA/TENDER :</w:t>
      </w:r>
    </w:p>
    <w:p w:rsidR="00963D8D" w:rsidRPr="00C15037" w:rsidRDefault="00CE0C0F" w:rsidP="00021CA6">
      <w:pPr>
        <w:spacing w:after="345"/>
        <w:jc w:val="center"/>
        <w:rPr>
          <w:rFonts w:ascii="Tahoma" w:hAnsi="Tahoma" w:cs="Tahoma"/>
          <w:b/>
          <w:color w:val="auto"/>
          <w:sz w:val="28"/>
          <w:szCs w:val="28"/>
          <w:shd w:val="clear" w:color="auto" w:fill="FAFAFA"/>
        </w:rPr>
      </w:pPr>
      <w:r w:rsidRPr="00C15037">
        <w:rPr>
          <w:rFonts w:ascii="Tahoma" w:hAnsi="Tahoma" w:cs="Tahoma"/>
          <w:b/>
          <w:color w:val="auto"/>
          <w:sz w:val="28"/>
          <w:szCs w:val="28"/>
          <w:shd w:val="clear" w:color="auto" w:fill="FAFAFA"/>
        </w:rPr>
        <w:t>QT24000000003</w:t>
      </w:r>
      <w:r w:rsidR="00C15037" w:rsidRPr="00C15037">
        <w:rPr>
          <w:rFonts w:ascii="Tahoma" w:hAnsi="Tahoma" w:cs="Tahoma"/>
          <w:b/>
          <w:color w:val="auto"/>
          <w:sz w:val="28"/>
          <w:szCs w:val="28"/>
          <w:shd w:val="clear" w:color="auto" w:fill="FAFAFA"/>
        </w:rPr>
        <w:t>4398</w:t>
      </w:r>
    </w:p>
    <w:p w:rsidR="00CE0C0F" w:rsidRPr="00C15037" w:rsidRDefault="00CE0C0F" w:rsidP="00021CA6">
      <w:pPr>
        <w:spacing w:after="345"/>
        <w:jc w:val="center"/>
        <w:rPr>
          <w:rFonts w:ascii="Tahoma" w:hAnsi="Tahoma" w:cs="Tahoma"/>
          <w:b/>
          <w:color w:val="auto"/>
          <w:sz w:val="28"/>
          <w:szCs w:val="28"/>
        </w:rPr>
      </w:pPr>
    </w:p>
    <w:p w:rsidR="00963D8D" w:rsidRPr="00C15037" w:rsidRDefault="00021CA6" w:rsidP="00021CA6">
      <w:pPr>
        <w:spacing w:after="175"/>
        <w:jc w:val="center"/>
        <w:rPr>
          <w:rFonts w:ascii="Tahoma" w:hAnsi="Tahoma" w:cs="Tahoma"/>
          <w:b/>
          <w:sz w:val="28"/>
          <w:szCs w:val="28"/>
        </w:rPr>
      </w:pPr>
      <w:r w:rsidRPr="00C15037">
        <w:rPr>
          <w:rFonts w:ascii="Tahoma" w:eastAsia="Times New Roman" w:hAnsi="Tahoma" w:cs="Tahoma"/>
          <w:b/>
          <w:sz w:val="28"/>
          <w:szCs w:val="28"/>
        </w:rPr>
        <w:t xml:space="preserve">ANGGARAN HARGA </w:t>
      </w:r>
      <w:proofErr w:type="gramStart"/>
      <w:r w:rsidRPr="00C15037">
        <w:rPr>
          <w:rFonts w:ascii="Tahoma" w:eastAsia="Times New Roman" w:hAnsi="Tahoma" w:cs="Tahoma"/>
          <w:b/>
          <w:sz w:val="28"/>
          <w:szCs w:val="28"/>
        </w:rPr>
        <w:t>JABATAN :</w:t>
      </w:r>
      <w:bookmarkStart w:id="0" w:name="_GoBack"/>
      <w:bookmarkEnd w:id="0"/>
      <w:proofErr w:type="gramEnd"/>
    </w:p>
    <w:p w:rsidR="00963D8D" w:rsidRPr="00C15037" w:rsidRDefault="00021CA6" w:rsidP="00021CA6">
      <w:pPr>
        <w:spacing w:after="3"/>
        <w:ind w:right="303" w:hanging="10"/>
        <w:jc w:val="center"/>
        <w:rPr>
          <w:rFonts w:ascii="Tahoma" w:hAnsi="Tahoma" w:cs="Tahoma"/>
          <w:b/>
          <w:sz w:val="28"/>
          <w:szCs w:val="28"/>
        </w:rPr>
      </w:pPr>
      <w:r w:rsidRPr="00C15037">
        <w:rPr>
          <w:rFonts w:ascii="Tahoma" w:eastAsia="Times New Roman" w:hAnsi="Tahoma" w:cs="Tahoma"/>
          <w:b/>
          <w:sz w:val="28"/>
          <w:szCs w:val="28"/>
        </w:rPr>
        <w:t>RM</w:t>
      </w:r>
      <w:r w:rsidR="00C905CF" w:rsidRPr="00C15037">
        <w:rPr>
          <w:rFonts w:ascii="Tahoma" w:eastAsia="Times New Roman" w:hAnsi="Tahoma" w:cs="Tahoma"/>
          <w:b/>
          <w:sz w:val="28"/>
          <w:szCs w:val="28"/>
        </w:rPr>
        <w:t xml:space="preserve"> </w:t>
      </w:r>
      <w:r w:rsidR="00CE0C0F" w:rsidRPr="00C15037">
        <w:rPr>
          <w:rFonts w:ascii="Tahoma" w:eastAsia="Times New Roman" w:hAnsi="Tahoma" w:cs="Tahoma"/>
          <w:b/>
          <w:sz w:val="28"/>
          <w:szCs w:val="28"/>
        </w:rPr>
        <w:t>67,296.00</w:t>
      </w:r>
    </w:p>
    <w:sectPr w:rsidR="00963D8D" w:rsidRPr="00C15037" w:rsidSect="00C15037">
      <w:pgSz w:w="12240" w:h="15840"/>
      <w:pgMar w:top="1440" w:right="1134" w:bottom="1440" w:left="1134" w:header="720" w:footer="720" w:gutter="0"/>
      <w:pgBorders w:offsetFrom="page">
        <w:top w:val="triple" w:sz="12" w:space="24" w:color="FFC000" w:themeColor="accent4"/>
        <w:left w:val="triple" w:sz="12" w:space="24" w:color="FFC000" w:themeColor="accent4"/>
        <w:bottom w:val="triple" w:sz="12" w:space="24" w:color="FFC000" w:themeColor="accent4"/>
        <w:right w:val="triple" w:sz="12" w:space="24" w:color="FFC000" w:themeColor="accent4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8D"/>
    <w:rsid w:val="00021CA6"/>
    <w:rsid w:val="00963D8D"/>
    <w:rsid w:val="00C15037"/>
    <w:rsid w:val="00C905CF"/>
    <w:rsid w:val="00CE0C0F"/>
    <w:rsid w:val="00ED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80D3"/>
  <w15:docId w15:val="{4DD05CD2-09C6-4610-9B99-D9EC5C19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50"/>
      <w:ind w:left="94"/>
      <w:outlineLvl w:val="0"/>
    </w:pPr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HARGA INDIKATIF JABATAN</vt:lpstr>
    </vt:vector>
  </TitlesOfParts>
  <Company>HP Inc.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HARGA INDIKATIF JABATAN</dc:title>
  <dc:subject/>
  <dc:creator>Cathrine Jasper</dc:creator>
  <cp:keywords/>
  <cp:lastModifiedBy>Rohaya binti Noor Mohamed</cp:lastModifiedBy>
  <cp:revision>2</cp:revision>
  <dcterms:created xsi:type="dcterms:W3CDTF">2024-11-28T03:36:00Z</dcterms:created>
  <dcterms:modified xsi:type="dcterms:W3CDTF">2024-11-28T03:36:00Z</dcterms:modified>
</cp:coreProperties>
</file>